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5E0BFE" w:rsidRPr="00F95AD2" w14:paraId="001EBD80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335933A3" w14:textId="77777777" w:rsidR="005E0BFE" w:rsidRPr="00EF70B7" w:rsidRDefault="005E0BFE" w:rsidP="005E0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70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II – Teaching-Learning and Evaluation (300)</w:t>
            </w:r>
          </w:p>
        </w:tc>
      </w:tr>
      <w:tr w:rsidR="006E277F" w:rsidRPr="00F95AD2" w14:paraId="3C883E14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07900E7B" w14:textId="77777777" w:rsidR="006E277F" w:rsidRPr="00F95AD2" w:rsidRDefault="006E277F" w:rsidP="006E277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- 2.5 Evaluation Process and Reforms (50)</w:t>
            </w:r>
          </w:p>
        </w:tc>
      </w:tr>
      <w:tr w:rsidR="006E277F" w:rsidRPr="00F95AD2" w14:paraId="79CC7B35" w14:textId="77777777" w:rsidTr="00D414C5">
        <w:tc>
          <w:tcPr>
            <w:tcW w:w="909" w:type="dxa"/>
          </w:tcPr>
          <w:p w14:paraId="75CAC857" w14:textId="77777777" w:rsidR="006E277F" w:rsidRPr="00F95AD2" w:rsidRDefault="006E277F" w:rsidP="00533F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2.5.3</w:t>
            </w:r>
          </w:p>
          <w:p w14:paraId="7F749F86" w14:textId="77777777" w:rsidR="006E277F" w:rsidRPr="00F95AD2" w:rsidRDefault="006E277F" w:rsidP="00533FE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3818C381" w14:textId="77777777" w:rsidR="006E277F" w:rsidRPr="00F95AD2" w:rsidRDefault="006E277F" w:rsidP="006E277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IT integration and reforms in the examination procedures and processes including Continuous Internal Assessment (CIA)</w:t>
            </w:r>
            <w:r w:rsidRPr="00F95AD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IN"/>
              </w:rPr>
              <w:t xml:space="preserve">/Formative Assessment </w:t>
            </w:r>
            <w:r w:rsidRPr="00F95A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have brought in considerable improvement in Examination Management System (EMS) of the Institution</w:t>
            </w:r>
          </w:p>
          <w:p w14:paraId="2910EE07" w14:textId="048D2731" w:rsidR="006E277F" w:rsidRPr="00F95AD2" w:rsidRDefault="006E277F" w:rsidP="006E277F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Describe the examination reforms with reference to the following within a minimum of </w:t>
            </w:r>
            <w:r w:rsidR="00E4231B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 xml:space="preserve">00 words </w:t>
            </w:r>
          </w:p>
          <w:p w14:paraId="098844EF" w14:textId="77777777" w:rsidR="006E277F" w:rsidRPr="00F95AD2" w:rsidRDefault="006E277F" w:rsidP="0050237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sz w:val="24"/>
                <w:szCs w:val="24"/>
              </w:rPr>
              <w:t>Examination procedures</w:t>
            </w:r>
          </w:p>
          <w:p w14:paraId="4BC935C1" w14:textId="77777777" w:rsidR="006E277F" w:rsidRPr="00F95AD2" w:rsidRDefault="006E277F" w:rsidP="0050237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sz w:val="24"/>
                <w:szCs w:val="24"/>
              </w:rPr>
              <w:t>Processes integrating IT</w:t>
            </w:r>
          </w:p>
          <w:p w14:paraId="011FF80C" w14:textId="77777777" w:rsidR="006E277F" w:rsidRPr="00F95AD2" w:rsidRDefault="006E277F" w:rsidP="0050237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sz w:val="24"/>
                <w:szCs w:val="24"/>
              </w:rPr>
              <w:t>Continuous internal assessment system</w:t>
            </w:r>
          </w:p>
          <w:p w14:paraId="427B8A0C" w14:textId="77777777" w:rsidR="006E277F" w:rsidRPr="00F95AD2" w:rsidRDefault="006E277F" w:rsidP="006E277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86BD637" w14:textId="77777777" w:rsidR="004E1208" w:rsidRDefault="004E1208" w:rsidP="00E336E8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6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7C05B17A" w14:textId="77777777" w:rsidR="00E336E8" w:rsidRPr="00E336E8" w:rsidRDefault="00E336E8" w:rsidP="00E336E8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17689B0" w14:textId="77777777" w:rsidR="004E1208" w:rsidRPr="00E336E8" w:rsidRDefault="004E1208" w:rsidP="00032EA6">
            <w:pPr>
              <w:pStyle w:val="NoSpacing"/>
              <w:numPr>
                <w:ilvl w:val="0"/>
                <w:numId w:val="101"/>
              </w:numPr>
              <w:ind w:left="153" w:hanging="1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any additional information</w:t>
            </w:r>
          </w:p>
          <w:p w14:paraId="3B8CDBDC" w14:textId="77777777" w:rsidR="004E1208" w:rsidRPr="00E336E8" w:rsidRDefault="004E1208" w:rsidP="00032EA6">
            <w:pPr>
              <w:pStyle w:val="NoSpacing"/>
              <w:numPr>
                <w:ilvl w:val="0"/>
                <w:numId w:val="101"/>
              </w:numPr>
              <w:ind w:left="153" w:hanging="1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links as Additional Information</w:t>
            </w:r>
          </w:p>
          <w:p w14:paraId="25DB663C" w14:textId="77777777" w:rsidR="004E1208" w:rsidRPr="00F95AD2" w:rsidRDefault="004E1208" w:rsidP="006E277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EDCC88" w14:textId="77777777" w:rsidR="006E277F" w:rsidRPr="00F95AD2" w:rsidRDefault="006E277F" w:rsidP="006E277F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</w:tr>
      <w:tr w:rsidR="006E277F" w:rsidRPr="00F95AD2" w14:paraId="6AB8FBCD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349F9F8F" w14:textId="77777777" w:rsidR="006E277F" w:rsidRPr="00F95AD2" w:rsidRDefault="006E277F" w:rsidP="006E277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- 2.6 Student Performance and Learning Outcomes (50)</w:t>
            </w:r>
          </w:p>
        </w:tc>
      </w:tr>
      <w:tr w:rsidR="006E277F" w:rsidRPr="00F95AD2" w14:paraId="4AFF1979" w14:textId="77777777" w:rsidTr="00D414C5">
        <w:tc>
          <w:tcPr>
            <w:tcW w:w="909" w:type="dxa"/>
          </w:tcPr>
          <w:p w14:paraId="55A0D2EB" w14:textId="77777777" w:rsidR="006E277F" w:rsidRPr="00F95AD2" w:rsidRDefault="006E277F" w:rsidP="00574B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2.6.1</w:t>
            </w:r>
          </w:p>
          <w:p w14:paraId="15C86D58" w14:textId="77777777" w:rsidR="006E277F" w:rsidRPr="00F95AD2" w:rsidRDefault="006E277F" w:rsidP="00574B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  <w:p w14:paraId="451798FE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55521D0" w14:textId="77777777" w:rsidR="006E277F" w:rsidRPr="00F95AD2" w:rsidRDefault="006E277F" w:rsidP="003730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institution has stated learning outcomes  (programme </w:t>
            </w:r>
            <w:r w:rsidR="00EF7B3C"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and course outcome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)/graduate attributes which are integrated into the assessment process and widely publicized through the website and other documents and the attainment of the same are evaluated by the institution</w:t>
            </w:r>
          </w:p>
          <w:p w14:paraId="1DFF04BA" w14:textId="73F82356" w:rsidR="006E277F" w:rsidRPr="00F95AD2" w:rsidRDefault="006E277F" w:rsidP="003730EA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a description in maximum of </w:t>
            </w:r>
            <w:r w:rsidR="00E4231B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5B651714" w14:textId="77777777" w:rsidR="006E277F" w:rsidRPr="00F95AD2" w:rsidRDefault="006E277F" w:rsidP="003730E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File Description </w:t>
            </w:r>
          </w:p>
          <w:p w14:paraId="50334D5B" w14:textId="5BF2C547" w:rsidR="006E277F" w:rsidRPr="00EF70B7" w:rsidRDefault="006E277F" w:rsidP="00032EA6">
            <w:pPr>
              <w:pStyle w:val="NoSpacing"/>
              <w:numPr>
                <w:ilvl w:val="0"/>
                <w:numId w:val="94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Upload any additional </w:t>
            </w:r>
            <w:r w:rsidR="00170BBD"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information.</w:t>
            </w:r>
          </w:p>
          <w:p w14:paraId="5B2B75E5" w14:textId="77777777" w:rsidR="006E277F" w:rsidRDefault="006E277F" w:rsidP="00032EA6">
            <w:pPr>
              <w:pStyle w:val="NoSpacing"/>
              <w:numPr>
                <w:ilvl w:val="0"/>
                <w:numId w:val="94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links as Additional Information</w:t>
            </w:r>
          </w:p>
          <w:p w14:paraId="2D56CA3A" w14:textId="77777777" w:rsidR="006E277F" w:rsidRPr="00EF70B7" w:rsidRDefault="006E277F" w:rsidP="00032EA6">
            <w:pPr>
              <w:pStyle w:val="NoSpacing"/>
              <w:numPr>
                <w:ilvl w:val="0"/>
                <w:numId w:val="94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Upload </w:t>
            </w:r>
            <w:r w:rsidR="00864D10"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POs and </w:t>
            </w: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 for all courses (exemplars from Glossary)</w:t>
            </w:r>
          </w:p>
          <w:p w14:paraId="7598EC75" w14:textId="77777777" w:rsidR="00EF70B7" w:rsidRPr="00F95AD2" w:rsidRDefault="00EF70B7" w:rsidP="00EF70B7">
            <w:pPr>
              <w:pStyle w:val="NoSpacing"/>
              <w:ind w:left="243"/>
            </w:pPr>
          </w:p>
        </w:tc>
        <w:tc>
          <w:tcPr>
            <w:tcW w:w="1350" w:type="dxa"/>
          </w:tcPr>
          <w:p w14:paraId="06B43919" w14:textId="77777777" w:rsidR="006E277F" w:rsidRPr="00F95AD2" w:rsidRDefault="006E277F" w:rsidP="003730EA">
            <w:pPr>
              <w:ind w:lef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</w:tr>
    </w:tbl>
    <w:p w14:paraId="78FBD8AC" w14:textId="77777777" w:rsidR="00CF2A39" w:rsidRDefault="00CF2A39"/>
    <w:p w14:paraId="55608F11" w14:textId="77777777" w:rsidR="000D46DD" w:rsidRDefault="000D46DD" w:rsidP="00170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  <w:bookmarkStart w:id="0" w:name="EvaluativeReport"/>
      <w:bookmarkStart w:id="1" w:name="EvaluativeReportoftheDepartment"/>
    </w:p>
    <w:p w14:paraId="745D54D1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p w14:paraId="3B8BC75E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p w14:paraId="7C6C3B49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p w14:paraId="5F2B4D10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p w14:paraId="1B384E3C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p w14:paraId="5A1E0B18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p w14:paraId="4D9C7381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bookmarkEnd w:id="0"/>
    <w:bookmarkEnd w:id="1"/>
    <w:p w14:paraId="06080943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sectPr w:rsidR="000D46DD" w:rsidSect="007A52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61E" w14:textId="77777777" w:rsidR="00102B16" w:rsidRDefault="00102B16" w:rsidP="001B2DF2">
      <w:pPr>
        <w:spacing w:after="0" w:line="240" w:lineRule="auto"/>
      </w:pPr>
      <w:r>
        <w:separator/>
      </w:r>
    </w:p>
  </w:endnote>
  <w:endnote w:type="continuationSeparator" w:id="0">
    <w:p w14:paraId="4C7DBE49" w14:textId="77777777" w:rsidR="00102B16" w:rsidRDefault="00102B16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BE12" w14:textId="77777777" w:rsidR="00102B16" w:rsidRDefault="00102B16" w:rsidP="001B2DF2">
      <w:pPr>
        <w:spacing w:after="0" w:line="240" w:lineRule="auto"/>
      </w:pPr>
      <w:r>
        <w:separator/>
      </w:r>
    </w:p>
  </w:footnote>
  <w:footnote w:type="continuationSeparator" w:id="0">
    <w:p w14:paraId="1EB7E983" w14:textId="77777777" w:rsidR="00102B16" w:rsidRDefault="00102B16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B16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0BBD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32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15DE"/>
    <w:rsid w:val="0076652C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0EA5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2D63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31B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8</cp:revision>
  <cp:lastPrinted>2023-03-28T10:28:00Z</cp:lastPrinted>
  <dcterms:created xsi:type="dcterms:W3CDTF">2023-10-26T10:30:00Z</dcterms:created>
  <dcterms:modified xsi:type="dcterms:W3CDTF">2023-11-22T07:48:00Z</dcterms:modified>
</cp:coreProperties>
</file>